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00B6E" w14:textId="77777777" w:rsidR="007812B0" w:rsidRPr="007812B0" w:rsidRDefault="007812B0" w:rsidP="007812B0">
      <w:r w:rsidRPr="007812B0">
        <w:rPr>
          <w:b/>
          <w:bCs/>
        </w:rPr>
        <w:t>Subject:</w:t>
      </w:r>
      <w:r w:rsidRPr="007812B0">
        <w:t xml:space="preserve"> Request to Attend </w:t>
      </w:r>
      <w:proofErr w:type="spellStart"/>
      <w:r w:rsidRPr="007812B0">
        <w:t>ScreenShift</w:t>
      </w:r>
      <w:proofErr w:type="spellEnd"/>
      <w:r w:rsidRPr="007812B0">
        <w:t xml:space="preserve"> Connect – Media Buying &amp; Strategy Insights</w:t>
      </w:r>
    </w:p>
    <w:p w14:paraId="7A1371F2" w14:textId="77777777" w:rsidR="007812B0" w:rsidRPr="007812B0" w:rsidRDefault="007812B0" w:rsidP="007812B0">
      <w:r w:rsidRPr="007812B0">
        <w:t>Hi [Manager’s Name],</w:t>
      </w:r>
    </w:p>
    <w:p w14:paraId="57073BD6" w14:textId="77777777" w:rsidR="007812B0" w:rsidRPr="007812B0" w:rsidRDefault="007812B0" w:rsidP="007812B0">
      <w:r w:rsidRPr="007812B0">
        <w:t xml:space="preserve">I’d like to request approval to attend </w:t>
      </w:r>
      <w:proofErr w:type="spellStart"/>
      <w:r w:rsidRPr="007812B0">
        <w:rPr>
          <w:b/>
          <w:bCs/>
        </w:rPr>
        <w:t>ScreenShift</w:t>
      </w:r>
      <w:proofErr w:type="spellEnd"/>
      <w:r w:rsidRPr="007812B0">
        <w:rPr>
          <w:b/>
          <w:bCs/>
        </w:rPr>
        <w:t xml:space="preserve"> Connect</w:t>
      </w:r>
      <w:r w:rsidRPr="007812B0">
        <w:t>, taking place on October 14, 2025, at City Winery in NYC. This event is designed specifically for media buyers, planners, and strategists navigating the increasingly complex converged media landscape.</w:t>
      </w:r>
    </w:p>
    <w:p w14:paraId="4B8F6260" w14:textId="77777777" w:rsidR="007812B0" w:rsidRPr="007812B0" w:rsidRDefault="007812B0" w:rsidP="007812B0">
      <w:r w:rsidRPr="007812B0">
        <w:t>Why this matters to us:</w:t>
      </w:r>
    </w:p>
    <w:p w14:paraId="56BDCA5A" w14:textId="3967262A" w:rsidR="007812B0" w:rsidRPr="007812B0" w:rsidRDefault="007812B0" w:rsidP="007812B0">
      <w:pPr>
        <w:numPr>
          <w:ilvl w:val="0"/>
          <w:numId w:val="1"/>
        </w:numPr>
      </w:pPr>
      <w:r w:rsidRPr="007812B0">
        <w:rPr>
          <w:b/>
          <w:bCs/>
        </w:rPr>
        <w:t>Platform and partner access</w:t>
      </w:r>
      <w:r w:rsidRPr="007812B0">
        <w:t xml:space="preserve">: </w:t>
      </w:r>
      <w:proofErr w:type="spellStart"/>
      <w:r w:rsidRPr="007812B0">
        <w:t>ScreenShift</w:t>
      </w:r>
      <w:proofErr w:type="spellEnd"/>
      <w:r w:rsidRPr="007812B0">
        <w:t xml:space="preserve"> brings together top-tier </w:t>
      </w:r>
      <w:r w:rsidR="004D4DAF">
        <w:t xml:space="preserve">brands, advertising agencies, </w:t>
      </w:r>
      <w:r w:rsidRPr="007812B0">
        <w:t>streaming platforms, networks, and ad tech partners. It’s a rare opportunity to engage directly with the companies shaping our media plans.</w:t>
      </w:r>
    </w:p>
    <w:p w14:paraId="4A08B17E" w14:textId="77777777" w:rsidR="007812B0" w:rsidRPr="007812B0" w:rsidRDefault="007812B0" w:rsidP="007812B0">
      <w:pPr>
        <w:numPr>
          <w:ilvl w:val="0"/>
          <w:numId w:val="1"/>
        </w:numPr>
      </w:pPr>
      <w:r w:rsidRPr="007812B0">
        <w:rPr>
          <w:b/>
          <w:bCs/>
        </w:rPr>
        <w:t>Actionable insights</w:t>
      </w:r>
      <w:r w:rsidRPr="007812B0">
        <w:t>: Sessions are built around real-world case studies, cross-screen campaign strategies, measurement innovation, and how AI is reshaping media planning.</w:t>
      </w:r>
    </w:p>
    <w:p w14:paraId="4A8DFD99" w14:textId="77777777" w:rsidR="007812B0" w:rsidRPr="007812B0" w:rsidRDefault="007812B0" w:rsidP="007812B0">
      <w:pPr>
        <w:numPr>
          <w:ilvl w:val="0"/>
          <w:numId w:val="1"/>
        </w:numPr>
      </w:pPr>
      <w:r w:rsidRPr="007812B0">
        <w:rPr>
          <w:b/>
          <w:bCs/>
        </w:rPr>
        <w:t>Client impact</w:t>
      </w:r>
      <w:r w:rsidRPr="007812B0">
        <w:t>: Attending will help me sharpen our recommendations and optimize spend effectiveness in an environment where clients expect both performance and transparency.</w:t>
      </w:r>
    </w:p>
    <w:p w14:paraId="4446B3B8" w14:textId="55C511AB" w:rsidR="007812B0" w:rsidRPr="007812B0" w:rsidRDefault="004D4DAF" w:rsidP="007812B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Executive</w:t>
      </w:r>
      <w:r w:rsidR="007812B0" w:rsidRPr="007812B0">
        <w:rPr>
          <w:b/>
          <w:bCs/>
        </w:rPr>
        <w:t xml:space="preserve"> bonus: </w:t>
      </w:r>
      <w:r w:rsidR="007812B0" w:rsidRPr="007812B0">
        <w:t>With a paid pass, we receive a complimentary VIP pass for a C-level client or executive—an added opportunity to strengthen relationships and showcase our strategic approach.</w:t>
      </w:r>
    </w:p>
    <w:p w14:paraId="67696B37" w14:textId="2D3C0D9D" w:rsidR="007812B0" w:rsidRPr="007812B0" w:rsidRDefault="007812B0" w:rsidP="007812B0">
      <w:r w:rsidRPr="007812B0">
        <w:t>I’d be happy to share key takeaways with the team to apply to upcoming campaigns.</w:t>
      </w:r>
      <w:r w:rsidR="004D4DAF">
        <w:t xml:space="preserve"> </w:t>
      </w:r>
      <w:r w:rsidRPr="007812B0">
        <w:t>Let me know if I can provide more detail or a cost breakdown.</w:t>
      </w:r>
    </w:p>
    <w:p w14:paraId="6656C6BB" w14:textId="77777777" w:rsidR="004D4DAF" w:rsidRDefault="007812B0" w:rsidP="007812B0">
      <w:r w:rsidRPr="007812B0">
        <w:t>Thanks,</w:t>
      </w:r>
      <w:r w:rsidRPr="007812B0">
        <w:br/>
      </w:r>
    </w:p>
    <w:p w14:paraId="524300DC" w14:textId="73E2FED2" w:rsidR="007812B0" w:rsidRPr="007812B0" w:rsidRDefault="007812B0" w:rsidP="007812B0">
      <w:r w:rsidRPr="007812B0">
        <w:t>[Your Name]</w:t>
      </w:r>
    </w:p>
    <w:p w14:paraId="64A3BF9C" w14:textId="77777777" w:rsidR="00557A72" w:rsidRDefault="00557A72"/>
    <w:sectPr w:rsidR="00557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B148FC"/>
    <w:multiLevelType w:val="multilevel"/>
    <w:tmpl w:val="7536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080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B0"/>
    <w:rsid w:val="00025EDA"/>
    <w:rsid w:val="004D4DAF"/>
    <w:rsid w:val="00557A72"/>
    <w:rsid w:val="007812B0"/>
    <w:rsid w:val="00D33166"/>
    <w:rsid w:val="00E77A66"/>
    <w:rsid w:val="00EC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21DA"/>
  <w15:chartTrackingRefBased/>
  <w15:docId w15:val="{651EEA1D-CA09-4C39-BB97-E8F4C7E8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2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2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2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2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2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2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2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2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2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2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2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2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2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Cronk</dc:creator>
  <cp:keywords/>
  <dc:description/>
  <cp:lastModifiedBy>Stephanie Cronk</cp:lastModifiedBy>
  <cp:revision>2</cp:revision>
  <dcterms:created xsi:type="dcterms:W3CDTF">2025-05-05T13:52:00Z</dcterms:created>
  <dcterms:modified xsi:type="dcterms:W3CDTF">2025-05-05T13:53:00Z</dcterms:modified>
</cp:coreProperties>
</file>